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235AAC7" wp14:editId="3FE572DA">
            <wp:extent cx="976649" cy="44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9" cy="4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5BF92EAE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90" cy="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07D85281" w:rsidR="005E0531" w:rsidRPr="003112C4" w:rsidRDefault="00144DB2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 w:rsidR="004C196C">
        <w:rPr>
          <w:rFonts w:cs="Arial"/>
          <w:b/>
          <w:bCs/>
        </w:rPr>
        <w:t>5</w:t>
      </w:r>
      <w:r w:rsidR="0048451B" w:rsidRPr="00967698">
        <w:rPr>
          <w:rFonts w:cs="Arial"/>
          <w:b/>
          <w:bCs/>
        </w:rPr>
        <w:t xml:space="preserve">. </w:t>
      </w:r>
      <w:r w:rsidR="00055764">
        <w:rPr>
          <w:rFonts w:cs="Arial"/>
          <w:b/>
          <w:bCs/>
        </w:rPr>
        <w:t>dubna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590930">
        <w:rPr>
          <w:rFonts w:cs="Arial"/>
          <w:b/>
          <w:bCs/>
        </w:rPr>
        <w:t>2</w:t>
      </w:r>
    </w:p>
    <w:p w14:paraId="43EE7022" w14:textId="77777777" w:rsidR="003D30F1" w:rsidRDefault="003D30F1" w:rsidP="003D30F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</w:pPr>
    </w:p>
    <w:p w14:paraId="61590DA9" w14:textId="112146EC" w:rsidR="007178FF" w:rsidRPr="004A4989" w:rsidRDefault="004B1112" w:rsidP="004A498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B1112">
        <w:rPr>
          <w:rFonts w:ascii="Arial" w:hAnsi="Arial" w:cs="Arial"/>
          <w:b/>
          <w:bCs/>
          <w:sz w:val="28"/>
          <w:szCs w:val="28"/>
        </w:rPr>
        <w:t xml:space="preserve">Karvinský „Jäkl“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4B1112">
        <w:rPr>
          <w:rFonts w:ascii="Arial" w:hAnsi="Arial" w:cs="Arial"/>
          <w:b/>
          <w:bCs/>
          <w:sz w:val="28"/>
          <w:szCs w:val="28"/>
        </w:rPr>
        <w:t>nvestoval do nového dělícího centra a navýšil výrobní kapacity</w:t>
      </w:r>
    </w:p>
    <w:p w14:paraId="516D1919" w14:textId="77777777" w:rsidR="004A4989" w:rsidRPr="00DA01A8" w:rsidRDefault="004A4989" w:rsidP="004A498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06E0614" w14:textId="223339A9" w:rsidR="003A3C35" w:rsidRDefault="00CD2C79" w:rsidP="009B04FE">
      <w:pPr>
        <w:jc w:val="both"/>
        <w:rPr>
          <w:rFonts w:asciiTheme="minorBidi" w:eastAsia="Arial" w:hAnsiTheme="minorBidi" w:cstheme="minorBidi"/>
          <w:b/>
          <w:bCs/>
          <w:sz w:val="22"/>
          <w:szCs w:val="22"/>
        </w:rPr>
      </w:pPr>
      <w:r>
        <w:rPr>
          <w:rFonts w:asciiTheme="minorBidi" w:eastAsia="Arial" w:hAnsiTheme="minorBidi" w:cstheme="minorBidi"/>
          <w:b/>
          <w:bCs/>
          <w:sz w:val="22"/>
          <w:szCs w:val="22"/>
        </w:rPr>
        <w:t xml:space="preserve">Výrobní závod </w:t>
      </w:r>
      <w:r w:rsidRPr="00CD2C79">
        <w:rPr>
          <w:rFonts w:asciiTheme="minorBidi" w:eastAsia="Arial" w:hAnsiTheme="minorBidi" w:cstheme="minorBidi"/>
          <w:b/>
          <w:bCs/>
          <w:sz w:val="22"/>
          <w:szCs w:val="22"/>
        </w:rPr>
        <w:t>ArcelorMittal Tubular Products Karviná</w:t>
      </w:r>
      <w:r>
        <w:rPr>
          <w:rFonts w:asciiTheme="minorBidi" w:eastAsia="Arial" w:hAnsiTheme="minorBidi" w:cstheme="minorBidi"/>
          <w:b/>
          <w:bCs/>
          <w:sz w:val="22"/>
          <w:szCs w:val="22"/>
        </w:rPr>
        <w:t xml:space="preserve"> obměnil v provoze dělící centrum ocelových trubek. </w:t>
      </w:r>
      <w:r w:rsidR="004B1112">
        <w:rPr>
          <w:rFonts w:asciiTheme="minorBidi" w:eastAsia="Arial" w:hAnsiTheme="minorBidi" w:cstheme="minorBidi"/>
          <w:b/>
          <w:bCs/>
          <w:sz w:val="22"/>
          <w:szCs w:val="22"/>
        </w:rPr>
        <w:t>Nové zařízení navýšilo „dělící“ výkon o</w:t>
      </w:r>
      <w:r w:rsidR="00882312">
        <w:rPr>
          <w:rFonts w:asciiTheme="minorBidi" w:eastAsia="Arial" w:hAnsiTheme="minorBidi" w:cstheme="minorBidi"/>
          <w:b/>
          <w:bCs/>
          <w:sz w:val="22"/>
          <w:szCs w:val="22"/>
        </w:rPr>
        <w:t xml:space="preserve"> 100</w:t>
      </w:r>
      <w:r w:rsidR="004B1112">
        <w:rPr>
          <w:rFonts w:asciiTheme="minorBidi" w:eastAsia="Arial" w:hAnsiTheme="minorBidi" w:cstheme="minorBidi"/>
          <w:b/>
          <w:bCs/>
          <w:sz w:val="22"/>
          <w:szCs w:val="22"/>
        </w:rPr>
        <w:t xml:space="preserve"> %. Za hodinu zvládne asi 3 000 kusů. </w:t>
      </w:r>
      <w:r>
        <w:rPr>
          <w:rFonts w:asciiTheme="minorBidi" w:eastAsia="Arial" w:hAnsiTheme="minorBidi" w:cstheme="minorBidi"/>
          <w:b/>
          <w:bCs/>
          <w:sz w:val="22"/>
          <w:szCs w:val="22"/>
        </w:rPr>
        <w:t>Trubky se využívají</w:t>
      </w:r>
      <w:r w:rsidR="000560A8">
        <w:rPr>
          <w:rFonts w:asciiTheme="minorBidi" w:eastAsia="Arial" w:hAnsiTheme="minorBidi" w:cstheme="minorBidi"/>
          <w:b/>
          <w:bCs/>
          <w:sz w:val="22"/>
          <w:szCs w:val="22"/>
        </w:rPr>
        <w:t xml:space="preserve"> k výrobě </w:t>
      </w:r>
      <w:r w:rsidR="00EE1AFE">
        <w:rPr>
          <w:rFonts w:asciiTheme="minorBidi" w:eastAsia="Arial" w:hAnsiTheme="minorBidi" w:cstheme="minorBidi"/>
          <w:b/>
          <w:bCs/>
          <w:sz w:val="22"/>
          <w:szCs w:val="22"/>
        </w:rPr>
        <w:t>tlumičů nebo částí konstrukcí automobilů.</w:t>
      </w:r>
    </w:p>
    <w:p w14:paraId="07EC0682" w14:textId="77777777" w:rsidR="00784834" w:rsidRDefault="00784834" w:rsidP="009B04FE">
      <w:pPr>
        <w:jc w:val="both"/>
        <w:rPr>
          <w:rFonts w:asciiTheme="minorBidi" w:eastAsia="Arial" w:hAnsiTheme="minorBidi" w:cstheme="minorBidi"/>
          <w:b/>
          <w:bCs/>
          <w:sz w:val="22"/>
          <w:szCs w:val="22"/>
        </w:rPr>
      </w:pPr>
    </w:p>
    <w:p w14:paraId="3F3C8B2F" w14:textId="3C4E38B4" w:rsidR="00017DA5" w:rsidRDefault="00017DA5" w:rsidP="0068066C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Investice do n</w:t>
      </w:r>
      <w:r w:rsidR="0066729F">
        <w:rPr>
          <w:rFonts w:asciiTheme="minorBidi" w:eastAsia="Arial" w:hAnsiTheme="minorBidi" w:cstheme="minorBidi"/>
          <w:color w:val="000000" w:themeColor="text1"/>
          <w:sz w:val="22"/>
          <w:szCs w:val="22"/>
        </w:rPr>
        <w:t>ové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ho</w:t>
      </w:r>
      <w:r w:rsidR="0066729F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dělící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ho</w:t>
      </w:r>
      <w:r w:rsidR="0066729F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centr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a</w:t>
      </w:r>
      <w:r w:rsidR="0066729F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dlouhých ocelových trubek</w:t>
      </w:r>
      <w:r w:rsidR="00340602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zvýšil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a</w:t>
      </w:r>
      <w:r w:rsidR="00340602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interní kapacity procesu dělení v karvinském závodu </w:t>
      </w:r>
      <w:r w:rsidR="00340602" w:rsidRPr="00340602">
        <w:rPr>
          <w:rFonts w:asciiTheme="minorBidi" w:eastAsia="Arial" w:hAnsiTheme="minorBidi" w:cstheme="minorBidi"/>
          <w:color w:val="000000" w:themeColor="text1"/>
          <w:sz w:val="22"/>
          <w:szCs w:val="22"/>
        </w:rPr>
        <w:t>ArcelorMittal Tubular Products</w:t>
      </w:r>
      <w:r w:rsidR="00F414E5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. 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Mezi d</w:t>
      </w:r>
      <w:r w:rsidR="009E539F">
        <w:rPr>
          <w:rFonts w:asciiTheme="minorBidi" w:eastAsia="Arial" w:hAnsiTheme="minorBidi" w:cstheme="minorBidi"/>
          <w:color w:val="000000" w:themeColor="text1"/>
          <w:sz w:val="22"/>
          <w:szCs w:val="22"/>
        </w:rPr>
        <w:t>a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lší výhody zvoleného řešení patří vysoká přesnost dělení a dlouhá životnost používaných komponent. </w:t>
      </w:r>
    </w:p>
    <w:p w14:paraId="740AD26F" w14:textId="77777777" w:rsidR="00017DA5" w:rsidRDefault="00017DA5" w:rsidP="0068066C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76E796AF" w14:textId="0E671ED0" w:rsidR="009B2ED1" w:rsidRDefault="00F414E5" w:rsidP="0068066C">
      <w:pPr>
        <w:jc w:val="both"/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</w:pPr>
      <w:r w:rsidRPr="00F414E5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>„</w:t>
      </w:r>
      <w:r w:rsidR="00017DA5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 xml:space="preserve">Navýšení výrobních kapacit nám pomůže pokrýt stávající i nové projekty. </w:t>
      </w:r>
      <w:r w:rsidR="00340602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 xml:space="preserve">S novým zařízením se dostaneme až na </w:t>
      </w:r>
      <w:r w:rsidR="00017DA5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 xml:space="preserve">roční </w:t>
      </w:r>
      <w:r w:rsidR="00340602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>kapacitu 10 milionů nadělených kusů</w:t>
      </w:r>
      <w:r w:rsidR="009E539F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>. Uspokojíme tím nárůst poptávky v minimálně střednědobém horizontu</w:t>
      </w:r>
      <w:r w:rsidRPr="00F414E5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 xml:space="preserve">,“ </w:t>
      </w:r>
      <w:r w:rsidR="0066729F">
        <w:rPr>
          <w:rFonts w:asciiTheme="minorBidi" w:eastAsia="Arial" w:hAnsiTheme="minorBidi" w:cstheme="minorBidi"/>
          <w:color w:val="000000" w:themeColor="text1"/>
          <w:sz w:val="22"/>
          <w:szCs w:val="22"/>
        </w:rPr>
        <w:t>popisuje</w:t>
      </w:r>
      <w:r w:rsidRPr="00F414E5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</w:t>
      </w:r>
      <w:r w:rsidRPr="00F414E5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>René Fabik, generální ředitel společnosti</w:t>
      </w:r>
      <w:r w:rsidR="00967698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 xml:space="preserve"> </w:t>
      </w:r>
      <w:r w:rsidR="00967698" w:rsidRPr="00967698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>ArcelorMittal Tubular Products Karviná</w:t>
      </w:r>
      <w:r w:rsidR="00967698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>.</w:t>
      </w:r>
    </w:p>
    <w:p w14:paraId="68D56DD4" w14:textId="5EE35D78" w:rsidR="00B13557" w:rsidRDefault="00B13557" w:rsidP="0068066C">
      <w:pPr>
        <w:jc w:val="both"/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</w:pPr>
    </w:p>
    <w:p w14:paraId="03D0B1C4" w14:textId="294AFD8F" w:rsidR="00B13557" w:rsidRDefault="00EE1AFE" w:rsidP="00B13557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Nadělené trubky z karvinského provozu</w:t>
      </w:r>
      <w:r w:rsidR="009E539F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</w:t>
      </w:r>
      <w:r w:rsidR="00E20B19" w:rsidRPr="00E20B19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ArcelorMittal Tubular Products </w:t>
      </w:r>
      <w:r w:rsidR="00E20B19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se </w:t>
      </w:r>
      <w:r w:rsidR="009E539F">
        <w:rPr>
          <w:rFonts w:asciiTheme="minorBidi" w:eastAsia="Arial" w:hAnsiTheme="minorBidi" w:cstheme="minorBidi"/>
          <w:color w:val="000000" w:themeColor="text1"/>
          <w:sz w:val="22"/>
          <w:szCs w:val="22"/>
        </w:rPr>
        <w:t>používají jako základní komponenty pro výrobu tlumičů nebo řídících tyčí osobních automobilů. Dělící centrum o rozměrech 15 x 3 metry zvládne také frézování úkosů konců nadělených trubek.</w:t>
      </w:r>
    </w:p>
    <w:p w14:paraId="0925AE0C" w14:textId="77777777" w:rsidR="009B2ED1" w:rsidRDefault="009B2ED1" w:rsidP="0068066C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66375CDB" w14:textId="7169E3DF" w:rsidR="009B2ED1" w:rsidRDefault="009E539F" w:rsidP="0068066C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 w:rsidRPr="003218D1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>„</w:t>
      </w:r>
      <w:r w:rsidR="003218D1" w:rsidRPr="003218D1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>Díky vylepšeným technickým parametrům nového centra můžeme u některých aktuálních projektů př</w:t>
      </w:r>
      <w:r w:rsidR="00EE1AFE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>esunout</w:t>
      </w:r>
      <w:r w:rsidR="003218D1" w:rsidRPr="003218D1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 xml:space="preserve"> externí dělení zpět k nám do Karviné,“</w:t>
      </w:r>
      <w:r w:rsidR="003218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doplňuje </w:t>
      </w:r>
      <w:r w:rsidR="003218D1" w:rsidRPr="003218D1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 xml:space="preserve">Daniel </w:t>
      </w:r>
      <w:proofErr w:type="spellStart"/>
      <w:r w:rsidR="003218D1" w:rsidRPr="003218D1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>Stolarz</w:t>
      </w:r>
      <w:proofErr w:type="spellEnd"/>
      <w:r w:rsidR="003218D1" w:rsidRPr="003218D1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>, obchodní ředitel společnosti ArcelorMittal Tubular Products Karviná.</w:t>
      </w:r>
      <w:r w:rsidR="003218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</w:t>
      </w:r>
    </w:p>
    <w:p w14:paraId="6A3F95C8" w14:textId="77777777" w:rsidR="009B2ED1" w:rsidRDefault="009B2ED1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5ECFC7B2" w14:textId="5BCCCB2C" w:rsidR="009B2ED1" w:rsidRDefault="00340602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Dodavatelem dělícího centra dlouhých ocelových trubek </w:t>
      </w:r>
      <w:r w:rsidR="00EE1AFE">
        <w:rPr>
          <w:rFonts w:asciiTheme="minorBidi" w:eastAsia="Arial" w:hAnsiTheme="minorBidi" w:cstheme="minorBidi"/>
          <w:color w:val="000000" w:themeColor="text1"/>
          <w:sz w:val="22"/>
          <w:szCs w:val="22"/>
        </w:rPr>
        <w:t>byla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německá</w:t>
      </w:r>
      <w:r w:rsidRPr="00340602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společnost Rattunde.</w:t>
      </w:r>
    </w:p>
    <w:p w14:paraId="5F44BE99" w14:textId="66CAF69C" w:rsidR="009B2ED1" w:rsidRDefault="00952E06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9DFC" wp14:editId="2B5D6232">
                <wp:simplePos x="0" y="0"/>
                <wp:positionH relativeFrom="column">
                  <wp:posOffset>3810</wp:posOffset>
                </wp:positionH>
                <wp:positionV relativeFrom="paragraph">
                  <wp:posOffset>152400</wp:posOffset>
                </wp:positionV>
                <wp:extent cx="609854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3525D" id="Přímá spojnic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pt" to="48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003D07D6" w14:textId="6B987E78" w:rsidR="003218D1" w:rsidRDefault="00F107BC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 w:rsidRPr="00372FEE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79E51A" wp14:editId="1E617873">
                <wp:simplePos x="0" y="0"/>
                <wp:positionH relativeFrom="column">
                  <wp:posOffset>-72390</wp:posOffset>
                </wp:positionH>
                <wp:positionV relativeFrom="paragraph">
                  <wp:posOffset>128905</wp:posOffset>
                </wp:positionV>
                <wp:extent cx="4983480" cy="1404620"/>
                <wp:effectExtent l="0" t="0" r="7620" b="8255"/>
                <wp:wrapTight wrapText="bothSides">
                  <wp:wrapPolygon edited="0">
                    <wp:start x="0" y="0"/>
                    <wp:lineTo x="0" y="21500"/>
                    <wp:lineTo x="21550" y="21500"/>
                    <wp:lineTo x="2155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9066" w14:textId="206E7764" w:rsidR="00F107BC" w:rsidRPr="00F107BC" w:rsidRDefault="00F107BC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07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Poznámky pro editory:</w:t>
                            </w:r>
                          </w:p>
                          <w:p w14:paraId="0658ECD6" w14:textId="7782BDE9" w:rsidR="00372FEE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Společnost </w:t>
                            </w:r>
                            <w:r w:rsidRPr="00F466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ArcelorMittal Tubular Products Karviná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je historicky zaměřena na výrobu a prodej podélně svařovaných ocelových tenkostěnných profilů a trubek a tenkostěnných profilů otevřených především pod značkou JÄKL. Karvinská společnost je od roku 2012 rozdělena na dva výrobní závody (strategické obchodní jednotky). SBU Mechanical se zabývá výrobou podélně svařovaných trubek a profilů převážně pro konstrukční a strojírenské účely.</w:t>
                            </w:r>
                            <w:r w:rsidRPr="00F466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SBU Automotive se zaměřuje na výrobu podélně svařovaných a tažených trubek a profilů, a to zejména pro Automobilový průmysl.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Více informací na </w:t>
                            </w:r>
                            <w:hyperlink r:id="rId10" w:history="1">
                              <w:r w:rsidRPr="00546E23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www.jakl.cz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E4A5632" w14:textId="77777777" w:rsidR="00372FEE" w:rsidRPr="00F46681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828BB6" w14:textId="64D99B65" w:rsidR="00372FEE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Divize </w:t>
                            </w:r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ArcelorMittal Europe Tubular Products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      </w:r>
                          </w:p>
                          <w:p w14:paraId="0B2B6CBA" w14:textId="77777777" w:rsidR="00372FEE" w:rsidRPr="00DB620C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128D1EA" w14:textId="04C4937E" w:rsidR="00372FEE" w:rsidRDefault="00372FEE" w:rsidP="00372FEE">
                            <w:pPr>
                              <w:shd w:val="clear" w:color="auto" w:fill="FFFFFF"/>
                              <w:jc w:val="both"/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Skupina </w:t>
                            </w:r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ArcelorMittal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, jedna z předních světových ocelářských a těžebních společností, má přibližně 158 000 zaměstnanců ve více než 60 zemích. Ocelářské závody má v 17 krajinách.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9E5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.7pt;margin-top:10.15pt;width:392.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" stroked="f">
                <v:textbox style="mso-fit-shape-to-text:t">
                  <w:txbxContent>
                    <w:p w14:paraId="6DBC9066" w14:textId="206E7764" w:rsidR="00F107BC" w:rsidRPr="00F107BC" w:rsidRDefault="00F107BC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F107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Poznámky pro editory:</w:t>
                      </w:r>
                    </w:p>
                    <w:p w14:paraId="0658ECD6" w14:textId="7782BDE9" w:rsidR="00372FEE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Společnost </w:t>
                      </w:r>
                      <w:r w:rsidRPr="00F4668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ArcelorMittal Tubular Products Karviná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je historicky zaměřena na výrobu a prodej podélně svařovaných ocelových tenkostěnných profilů a trubek a tenkostěnných profilů otevřených především pod značkou JÄKL. Karvinská společnost je od roku 2012 rozdělena na dva výrobní závody (strategické obchodní jednotky). SBU Mechanical se zabývá výrobou podélně svařovaných trubek a profilů převážně pro konstrukční a strojírenské účely.</w:t>
                      </w:r>
                      <w:r w:rsidRPr="00F466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SBU Automotive se zaměřuje na výrobu podélně svařovaných a tažených trubek a profilů, a to zejména pro Automobilový průmysl.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Více informací na </w:t>
                      </w:r>
                      <w:hyperlink r:id="rId11" w:history="1">
                        <w:r w:rsidRPr="00546E23">
                          <w:rPr>
                            <w:rStyle w:val="Hypertextovodkaz"/>
                            <w:rFonts w:ascii="Arial" w:hAnsi="Arial" w:cs="Arial"/>
                            <w:sz w:val="18"/>
                            <w:szCs w:val="18"/>
                          </w:rPr>
                          <w:t>www.jakl.cz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E4A5632" w14:textId="77777777" w:rsidR="00372FEE" w:rsidRPr="00F46681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C828BB6" w14:textId="64D99B65" w:rsidR="00372FEE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Divize </w:t>
                      </w:r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ArcelorMittal Europe Tubular Products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</w:r>
                    </w:p>
                    <w:p w14:paraId="0B2B6CBA" w14:textId="77777777" w:rsidR="00372FEE" w:rsidRPr="00DB620C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128D1EA" w14:textId="04C4937E" w:rsidR="00372FEE" w:rsidRDefault="00372FEE" w:rsidP="00372FEE">
                      <w:pPr>
                        <w:shd w:val="clear" w:color="auto" w:fill="FFFFFF"/>
                        <w:jc w:val="both"/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Skupina </w:t>
                      </w:r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ArcelorMittal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, jedna z předních světových ocelářských a těžebních společností, má přibližně 158 000 zaměstnanců ve více než 60 zemích. Ocelářské závody má v 17 krajinách.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09AD64" w14:textId="5438B415" w:rsidR="00372FEE" w:rsidRDefault="00F8443B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06CCB3" wp14:editId="01C8D64C">
            <wp:simplePos x="0" y="0"/>
            <wp:positionH relativeFrom="column">
              <wp:posOffset>5059045</wp:posOffset>
            </wp:positionH>
            <wp:positionV relativeFrom="paragraph">
              <wp:posOffset>295910</wp:posOffset>
            </wp:positionV>
            <wp:extent cx="994410" cy="571500"/>
            <wp:effectExtent l="0" t="0" r="0" b="0"/>
            <wp:wrapTight wrapText="bothSides">
              <wp:wrapPolygon edited="0">
                <wp:start x="414" y="0"/>
                <wp:lineTo x="0" y="2160"/>
                <wp:lineTo x="0" y="18000"/>
                <wp:lineTo x="4966" y="20880"/>
                <wp:lineTo x="16138" y="20880"/>
                <wp:lineTo x="21103" y="18000"/>
                <wp:lineTo x="21103" y="2160"/>
                <wp:lineTo x="20690" y="0"/>
                <wp:lineTo x="41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1B26F" w14:textId="0F6306F6" w:rsidR="00562169" w:rsidRPr="003218D1" w:rsidRDefault="00372FEE" w:rsidP="00383C4F">
      <w:pPr>
        <w:pStyle w:val="Normlnweb"/>
        <w:tabs>
          <w:tab w:val="left" w:pos="426"/>
        </w:tabs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72FEE">
        <w:rPr>
          <w:noProof/>
          <w:color w:val="000000"/>
        </w:rPr>
        <w:t xml:space="preserve"> </w:t>
      </w:r>
    </w:p>
    <w:p w14:paraId="57543302" w14:textId="650EB9BF" w:rsidR="00DB620C" w:rsidRDefault="00F8443B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1BA8273" wp14:editId="763FD97F">
            <wp:simplePos x="0" y="0"/>
            <wp:positionH relativeFrom="column">
              <wp:posOffset>5059045</wp:posOffset>
            </wp:positionH>
            <wp:positionV relativeFrom="paragraph">
              <wp:posOffset>302895</wp:posOffset>
            </wp:positionV>
            <wp:extent cx="989965" cy="556260"/>
            <wp:effectExtent l="0" t="0" r="635" b="0"/>
            <wp:wrapTight wrapText="bothSides">
              <wp:wrapPolygon edited="0">
                <wp:start x="0" y="0"/>
                <wp:lineTo x="0" y="20712"/>
                <wp:lineTo x="21198" y="20712"/>
                <wp:lineTo x="2119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A9E29" wp14:editId="1957D8BE">
                <wp:simplePos x="0" y="0"/>
                <wp:positionH relativeFrom="column">
                  <wp:posOffset>17780</wp:posOffset>
                </wp:positionH>
                <wp:positionV relativeFrom="paragraph">
                  <wp:posOffset>1522095</wp:posOffset>
                </wp:positionV>
                <wp:extent cx="610362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C4615"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119.85pt" to="482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F107BC" w:rsidRPr="00FC4CCB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CDDECB" wp14:editId="6690C1E3">
                <wp:simplePos x="0" y="0"/>
                <wp:positionH relativeFrom="column">
                  <wp:posOffset>-15240</wp:posOffset>
                </wp:positionH>
                <wp:positionV relativeFrom="paragraph">
                  <wp:posOffset>1679575</wp:posOffset>
                </wp:positionV>
                <wp:extent cx="6117590" cy="1404620"/>
                <wp:effectExtent l="0" t="0" r="0" b="63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A4C8" w14:textId="73297A77" w:rsidR="00FC4CCB" w:rsidRPr="004F226B" w:rsidRDefault="00FC4CCB" w:rsidP="00FC4CC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F226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Další informace:</w:t>
                            </w:r>
                          </w:p>
                          <w:p w14:paraId="68F35FAD" w14:textId="77777777" w:rsidR="00FC4CCB" w:rsidRPr="00FC4CCB" w:rsidRDefault="00FC4CCB" w:rsidP="00FC4C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4CCB">
                              <w:rPr>
                                <w:sz w:val="18"/>
                                <w:szCs w:val="18"/>
                              </w:rPr>
                              <w:t>Crest Communications Ostrava</w:t>
                            </w:r>
                          </w:p>
                          <w:p w14:paraId="46CBD9D6" w14:textId="2E889E84" w:rsidR="00FC4CCB" w:rsidRPr="00FC4CCB" w:rsidRDefault="00FC4CCB" w:rsidP="00FC4C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4CCB">
                              <w:rPr>
                                <w:sz w:val="18"/>
                                <w:szCs w:val="18"/>
                              </w:rPr>
                              <w:t>Ing. Lukáš Klapil, tel.: +420 603 824 194, e-mail: klapil@crestmorava.cz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DDECB" id="_x0000_s1027" type="#_x0000_t202" style="position:absolute;left:0;text-align:left;margin-left:-1.2pt;margin-top:132.25pt;width:481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k3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" stroked="f">
                <v:textbox style="mso-fit-shape-to-text:t">
                  <w:txbxContent>
                    <w:p w14:paraId="2CB9A4C8" w14:textId="73297A77" w:rsidR="00FC4CCB" w:rsidRPr="004F226B" w:rsidRDefault="00FC4CCB" w:rsidP="00FC4CCB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4F226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Další informace:</w:t>
                      </w:r>
                    </w:p>
                    <w:p w14:paraId="68F35FAD" w14:textId="77777777" w:rsidR="00FC4CCB" w:rsidRPr="00FC4CCB" w:rsidRDefault="00FC4CCB" w:rsidP="00FC4CCB">
                      <w:pPr>
                        <w:rPr>
                          <w:sz w:val="18"/>
                          <w:szCs w:val="18"/>
                        </w:rPr>
                      </w:pPr>
                      <w:r w:rsidRPr="00FC4CCB">
                        <w:rPr>
                          <w:sz w:val="18"/>
                          <w:szCs w:val="18"/>
                        </w:rPr>
                        <w:t>Crest Communications Ostrava</w:t>
                      </w:r>
                    </w:p>
                    <w:p w14:paraId="46CBD9D6" w14:textId="2E889E84" w:rsidR="00FC4CCB" w:rsidRPr="00FC4CCB" w:rsidRDefault="00FC4CCB" w:rsidP="00FC4CCB">
                      <w:pPr>
                        <w:rPr>
                          <w:sz w:val="18"/>
                          <w:szCs w:val="18"/>
                        </w:rPr>
                      </w:pPr>
                      <w:r w:rsidRPr="00FC4CCB">
                        <w:rPr>
                          <w:sz w:val="18"/>
                          <w:szCs w:val="18"/>
                        </w:rPr>
                        <w:t>Ing. Lukáš Klapil, tel.: +420 603 824 194, e-mail: klapil@crestmorava.cz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620C" w:rsidSect="00FC4CCB">
      <w:headerReference w:type="default" r:id="rId14"/>
      <w:footerReference w:type="default" r:id="rId15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0C7C" w14:textId="77777777" w:rsidR="0012328E" w:rsidRDefault="0012328E" w:rsidP="004E62BC">
      <w:r>
        <w:separator/>
      </w:r>
    </w:p>
  </w:endnote>
  <w:endnote w:type="continuationSeparator" w:id="0">
    <w:p w14:paraId="39A212C7" w14:textId="77777777" w:rsidR="0012328E" w:rsidRDefault="0012328E" w:rsidP="004E62BC">
      <w:r>
        <w:continuationSeparator/>
      </w:r>
    </w:p>
  </w:endnote>
  <w:endnote w:type="continuationNotice" w:id="1">
    <w:p w14:paraId="25510044" w14:textId="77777777" w:rsidR="0012328E" w:rsidRDefault="00123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067A" w14:textId="77777777" w:rsidR="000F11FD" w:rsidRDefault="000F11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6445" w14:textId="77777777" w:rsidR="0012328E" w:rsidRDefault="0012328E" w:rsidP="004E62BC">
      <w:r>
        <w:separator/>
      </w:r>
    </w:p>
  </w:footnote>
  <w:footnote w:type="continuationSeparator" w:id="0">
    <w:p w14:paraId="7725CB3E" w14:textId="77777777" w:rsidR="0012328E" w:rsidRDefault="0012328E" w:rsidP="004E62BC">
      <w:r>
        <w:continuationSeparator/>
      </w:r>
    </w:p>
  </w:footnote>
  <w:footnote w:type="continuationNotice" w:id="1">
    <w:p w14:paraId="2A24F22E" w14:textId="77777777" w:rsidR="0012328E" w:rsidRDefault="00123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3619" w14:textId="77777777" w:rsidR="000F11FD" w:rsidRDefault="000F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1"/>
    <w:rsid w:val="000018AA"/>
    <w:rsid w:val="00001924"/>
    <w:rsid w:val="00001AA2"/>
    <w:rsid w:val="000020B8"/>
    <w:rsid w:val="000029D9"/>
    <w:rsid w:val="00006C33"/>
    <w:rsid w:val="0001152B"/>
    <w:rsid w:val="00011C28"/>
    <w:rsid w:val="000128B3"/>
    <w:rsid w:val="00017BA0"/>
    <w:rsid w:val="00017DA5"/>
    <w:rsid w:val="0002134D"/>
    <w:rsid w:val="000218EA"/>
    <w:rsid w:val="00023389"/>
    <w:rsid w:val="00023921"/>
    <w:rsid w:val="00023A58"/>
    <w:rsid w:val="00024191"/>
    <w:rsid w:val="00026FFE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62EF"/>
    <w:rsid w:val="00046D4B"/>
    <w:rsid w:val="000477A0"/>
    <w:rsid w:val="0005287F"/>
    <w:rsid w:val="00053655"/>
    <w:rsid w:val="000539F3"/>
    <w:rsid w:val="00055764"/>
    <w:rsid w:val="000560A8"/>
    <w:rsid w:val="00060AD3"/>
    <w:rsid w:val="00065F33"/>
    <w:rsid w:val="0007130F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A3895"/>
    <w:rsid w:val="000A45BD"/>
    <w:rsid w:val="000A4A4C"/>
    <w:rsid w:val="000A67CA"/>
    <w:rsid w:val="000A7185"/>
    <w:rsid w:val="000B1684"/>
    <w:rsid w:val="000B2CF9"/>
    <w:rsid w:val="000B43CF"/>
    <w:rsid w:val="000B51B8"/>
    <w:rsid w:val="000B6268"/>
    <w:rsid w:val="000B67B7"/>
    <w:rsid w:val="000C0977"/>
    <w:rsid w:val="000C12E9"/>
    <w:rsid w:val="000C194F"/>
    <w:rsid w:val="000C2CE0"/>
    <w:rsid w:val="000C3329"/>
    <w:rsid w:val="000C333E"/>
    <w:rsid w:val="000C5BA7"/>
    <w:rsid w:val="000C6F30"/>
    <w:rsid w:val="000D6547"/>
    <w:rsid w:val="000D6BDE"/>
    <w:rsid w:val="000E1784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61D2"/>
    <w:rsid w:val="000F6C25"/>
    <w:rsid w:val="00101E26"/>
    <w:rsid w:val="001030F8"/>
    <w:rsid w:val="00105A33"/>
    <w:rsid w:val="00105E05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615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EF5"/>
    <w:rsid w:val="001870A8"/>
    <w:rsid w:val="001915AD"/>
    <w:rsid w:val="00193CE6"/>
    <w:rsid w:val="001942A6"/>
    <w:rsid w:val="0019435F"/>
    <w:rsid w:val="00194EE7"/>
    <w:rsid w:val="00195557"/>
    <w:rsid w:val="001A0332"/>
    <w:rsid w:val="001A1416"/>
    <w:rsid w:val="001A1421"/>
    <w:rsid w:val="001A190C"/>
    <w:rsid w:val="001A3BB9"/>
    <w:rsid w:val="001A6884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65A1"/>
    <w:rsid w:val="001F6A97"/>
    <w:rsid w:val="001F76DC"/>
    <w:rsid w:val="001F7A9E"/>
    <w:rsid w:val="002030F8"/>
    <w:rsid w:val="00204605"/>
    <w:rsid w:val="00204B82"/>
    <w:rsid w:val="002061E5"/>
    <w:rsid w:val="002125B4"/>
    <w:rsid w:val="002145A5"/>
    <w:rsid w:val="002218FA"/>
    <w:rsid w:val="00221A8B"/>
    <w:rsid w:val="002245EE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77C2"/>
    <w:rsid w:val="002609FD"/>
    <w:rsid w:val="0026245E"/>
    <w:rsid w:val="002638EF"/>
    <w:rsid w:val="002645AD"/>
    <w:rsid w:val="00264A56"/>
    <w:rsid w:val="00264FC4"/>
    <w:rsid w:val="00266FDF"/>
    <w:rsid w:val="00267B8D"/>
    <w:rsid w:val="00270667"/>
    <w:rsid w:val="00270E09"/>
    <w:rsid w:val="0027327A"/>
    <w:rsid w:val="00276EC5"/>
    <w:rsid w:val="002775D9"/>
    <w:rsid w:val="00277AF9"/>
    <w:rsid w:val="00280ACC"/>
    <w:rsid w:val="00281FD2"/>
    <w:rsid w:val="002846BF"/>
    <w:rsid w:val="002853D2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5A9B"/>
    <w:rsid w:val="002A63EB"/>
    <w:rsid w:val="002B1FC0"/>
    <w:rsid w:val="002B4D11"/>
    <w:rsid w:val="002B6E3E"/>
    <w:rsid w:val="002B6EF8"/>
    <w:rsid w:val="002C012C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7A6A"/>
    <w:rsid w:val="002E7BD5"/>
    <w:rsid w:val="002F0F1F"/>
    <w:rsid w:val="002F1194"/>
    <w:rsid w:val="002F1F21"/>
    <w:rsid w:val="002F2D6C"/>
    <w:rsid w:val="002F2FC5"/>
    <w:rsid w:val="002F499D"/>
    <w:rsid w:val="002F4C57"/>
    <w:rsid w:val="002F4C6C"/>
    <w:rsid w:val="002F67B2"/>
    <w:rsid w:val="002F799F"/>
    <w:rsid w:val="0030164C"/>
    <w:rsid w:val="00301CA0"/>
    <w:rsid w:val="00302A8E"/>
    <w:rsid w:val="003039A2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6AA3"/>
    <w:rsid w:val="00356ECA"/>
    <w:rsid w:val="003645C4"/>
    <w:rsid w:val="0036480A"/>
    <w:rsid w:val="00365AE2"/>
    <w:rsid w:val="003669F1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DCB"/>
    <w:rsid w:val="003903AE"/>
    <w:rsid w:val="00390C6D"/>
    <w:rsid w:val="00396171"/>
    <w:rsid w:val="003966F7"/>
    <w:rsid w:val="003A03D2"/>
    <w:rsid w:val="003A03F7"/>
    <w:rsid w:val="003A0FDA"/>
    <w:rsid w:val="003A2175"/>
    <w:rsid w:val="003A3C35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4D00"/>
    <w:rsid w:val="003C599E"/>
    <w:rsid w:val="003C6730"/>
    <w:rsid w:val="003C6B1A"/>
    <w:rsid w:val="003C7D1A"/>
    <w:rsid w:val="003D0C90"/>
    <w:rsid w:val="003D1E0B"/>
    <w:rsid w:val="003D30F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7FDD"/>
    <w:rsid w:val="00460816"/>
    <w:rsid w:val="00460E4C"/>
    <w:rsid w:val="0046169B"/>
    <w:rsid w:val="00462372"/>
    <w:rsid w:val="00462F87"/>
    <w:rsid w:val="00467651"/>
    <w:rsid w:val="004716D7"/>
    <w:rsid w:val="00473807"/>
    <w:rsid w:val="00473BA5"/>
    <w:rsid w:val="00474D72"/>
    <w:rsid w:val="004763F4"/>
    <w:rsid w:val="004764F0"/>
    <w:rsid w:val="00477BFA"/>
    <w:rsid w:val="004818E8"/>
    <w:rsid w:val="00483222"/>
    <w:rsid w:val="00483406"/>
    <w:rsid w:val="0048451B"/>
    <w:rsid w:val="00484857"/>
    <w:rsid w:val="00486CD2"/>
    <w:rsid w:val="00490A9B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1112"/>
    <w:rsid w:val="004B3186"/>
    <w:rsid w:val="004B3E92"/>
    <w:rsid w:val="004B68D4"/>
    <w:rsid w:val="004C196C"/>
    <w:rsid w:val="004C25E5"/>
    <w:rsid w:val="004C3B58"/>
    <w:rsid w:val="004C4813"/>
    <w:rsid w:val="004C51E8"/>
    <w:rsid w:val="004C687A"/>
    <w:rsid w:val="004C7309"/>
    <w:rsid w:val="004D32F5"/>
    <w:rsid w:val="004D348C"/>
    <w:rsid w:val="004D3AAC"/>
    <w:rsid w:val="004D5DD1"/>
    <w:rsid w:val="004D7355"/>
    <w:rsid w:val="004D7FAE"/>
    <w:rsid w:val="004E2547"/>
    <w:rsid w:val="004E5554"/>
    <w:rsid w:val="004E62BC"/>
    <w:rsid w:val="004E7856"/>
    <w:rsid w:val="004F02CF"/>
    <w:rsid w:val="004F143F"/>
    <w:rsid w:val="004F1FC8"/>
    <w:rsid w:val="004F226B"/>
    <w:rsid w:val="004F42D5"/>
    <w:rsid w:val="004F4599"/>
    <w:rsid w:val="004F5663"/>
    <w:rsid w:val="004F57AD"/>
    <w:rsid w:val="004F5CFB"/>
    <w:rsid w:val="004F7263"/>
    <w:rsid w:val="004F7341"/>
    <w:rsid w:val="0050137C"/>
    <w:rsid w:val="005019FA"/>
    <w:rsid w:val="00503FC4"/>
    <w:rsid w:val="005065E2"/>
    <w:rsid w:val="00507319"/>
    <w:rsid w:val="0050797B"/>
    <w:rsid w:val="005134B6"/>
    <w:rsid w:val="00515B16"/>
    <w:rsid w:val="00516A74"/>
    <w:rsid w:val="005208C2"/>
    <w:rsid w:val="00521C83"/>
    <w:rsid w:val="005254A1"/>
    <w:rsid w:val="00527B42"/>
    <w:rsid w:val="00527CF5"/>
    <w:rsid w:val="00530DE3"/>
    <w:rsid w:val="00530E78"/>
    <w:rsid w:val="0053133A"/>
    <w:rsid w:val="00532549"/>
    <w:rsid w:val="005350BF"/>
    <w:rsid w:val="00536B20"/>
    <w:rsid w:val="00540AB3"/>
    <w:rsid w:val="0054106E"/>
    <w:rsid w:val="00541FCB"/>
    <w:rsid w:val="00542449"/>
    <w:rsid w:val="00542B20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57D1"/>
    <w:rsid w:val="00585BDB"/>
    <w:rsid w:val="00587540"/>
    <w:rsid w:val="00590930"/>
    <w:rsid w:val="00591217"/>
    <w:rsid w:val="0059186D"/>
    <w:rsid w:val="00592A7C"/>
    <w:rsid w:val="00593204"/>
    <w:rsid w:val="0059576E"/>
    <w:rsid w:val="0059589E"/>
    <w:rsid w:val="00596E07"/>
    <w:rsid w:val="005A03AC"/>
    <w:rsid w:val="005A2269"/>
    <w:rsid w:val="005A364F"/>
    <w:rsid w:val="005A42E7"/>
    <w:rsid w:val="005A534F"/>
    <w:rsid w:val="005A594E"/>
    <w:rsid w:val="005A668A"/>
    <w:rsid w:val="005B2413"/>
    <w:rsid w:val="005B49EF"/>
    <w:rsid w:val="005B4A39"/>
    <w:rsid w:val="005B721C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6FF4"/>
    <w:rsid w:val="005E0531"/>
    <w:rsid w:val="005E0AD6"/>
    <w:rsid w:val="005E0D09"/>
    <w:rsid w:val="005E4A50"/>
    <w:rsid w:val="005E76C8"/>
    <w:rsid w:val="005F0A19"/>
    <w:rsid w:val="005F1727"/>
    <w:rsid w:val="005F28D4"/>
    <w:rsid w:val="005F54E5"/>
    <w:rsid w:val="005F57F0"/>
    <w:rsid w:val="005F64FE"/>
    <w:rsid w:val="005F7132"/>
    <w:rsid w:val="00600C4E"/>
    <w:rsid w:val="00601328"/>
    <w:rsid w:val="006028F8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788"/>
    <w:rsid w:val="00617426"/>
    <w:rsid w:val="00617BB6"/>
    <w:rsid w:val="00623910"/>
    <w:rsid w:val="006264FA"/>
    <w:rsid w:val="00626EFA"/>
    <w:rsid w:val="00630E6C"/>
    <w:rsid w:val="00632636"/>
    <w:rsid w:val="00632BFE"/>
    <w:rsid w:val="006337C8"/>
    <w:rsid w:val="00633E2C"/>
    <w:rsid w:val="00635324"/>
    <w:rsid w:val="00641594"/>
    <w:rsid w:val="006421E7"/>
    <w:rsid w:val="00651E94"/>
    <w:rsid w:val="006534EB"/>
    <w:rsid w:val="006541BF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2DB1"/>
    <w:rsid w:val="00676056"/>
    <w:rsid w:val="00680507"/>
    <w:rsid w:val="0068066C"/>
    <w:rsid w:val="0068150F"/>
    <w:rsid w:val="00681F0B"/>
    <w:rsid w:val="00683019"/>
    <w:rsid w:val="00683E01"/>
    <w:rsid w:val="006871AA"/>
    <w:rsid w:val="00687626"/>
    <w:rsid w:val="00687FF6"/>
    <w:rsid w:val="0069198B"/>
    <w:rsid w:val="006926BC"/>
    <w:rsid w:val="006956F6"/>
    <w:rsid w:val="00695D1F"/>
    <w:rsid w:val="00696469"/>
    <w:rsid w:val="00696599"/>
    <w:rsid w:val="00696F8F"/>
    <w:rsid w:val="006A136F"/>
    <w:rsid w:val="006A3DBA"/>
    <w:rsid w:val="006A6AF9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D0B23"/>
    <w:rsid w:val="006D1C66"/>
    <w:rsid w:val="006D20F5"/>
    <w:rsid w:val="006D38A2"/>
    <w:rsid w:val="006E0F37"/>
    <w:rsid w:val="006E48F0"/>
    <w:rsid w:val="006E4EC2"/>
    <w:rsid w:val="006E7B74"/>
    <w:rsid w:val="006F1218"/>
    <w:rsid w:val="006F1DA1"/>
    <w:rsid w:val="006F4266"/>
    <w:rsid w:val="006F494F"/>
    <w:rsid w:val="006F585E"/>
    <w:rsid w:val="006F74C9"/>
    <w:rsid w:val="00702D79"/>
    <w:rsid w:val="00703DC4"/>
    <w:rsid w:val="0070476C"/>
    <w:rsid w:val="00711BFF"/>
    <w:rsid w:val="00712754"/>
    <w:rsid w:val="007127B2"/>
    <w:rsid w:val="00712889"/>
    <w:rsid w:val="00712CF3"/>
    <w:rsid w:val="00715C0B"/>
    <w:rsid w:val="007178FF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4BD1"/>
    <w:rsid w:val="007357FF"/>
    <w:rsid w:val="00737D37"/>
    <w:rsid w:val="007409C5"/>
    <w:rsid w:val="00743458"/>
    <w:rsid w:val="007453FA"/>
    <w:rsid w:val="00745E96"/>
    <w:rsid w:val="007477B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A43"/>
    <w:rsid w:val="00780D07"/>
    <w:rsid w:val="00781627"/>
    <w:rsid w:val="00783BF7"/>
    <w:rsid w:val="007843A1"/>
    <w:rsid w:val="0078464E"/>
    <w:rsid w:val="00784834"/>
    <w:rsid w:val="007860BE"/>
    <w:rsid w:val="00793D91"/>
    <w:rsid w:val="007A3219"/>
    <w:rsid w:val="007A456B"/>
    <w:rsid w:val="007A4AFF"/>
    <w:rsid w:val="007A549D"/>
    <w:rsid w:val="007A7D2E"/>
    <w:rsid w:val="007B0DCE"/>
    <w:rsid w:val="007B129C"/>
    <w:rsid w:val="007B2C53"/>
    <w:rsid w:val="007B41A1"/>
    <w:rsid w:val="007B7719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31C2"/>
    <w:rsid w:val="007D35BC"/>
    <w:rsid w:val="007D48A8"/>
    <w:rsid w:val="007D7945"/>
    <w:rsid w:val="007E12A0"/>
    <w:rsid w:val="007E1725"/>
    <w:rsid w:val="007E23BF"/>
    <w:rsid w:val="007E2C98"/>
    <w:rsid w:val="007E4D25"/>
    <w:rsid w:val="007E72A2"/>
    <w:rsid w:val="007F163F"/>
    <w:rsid w:val="007F222F"/>
    <w:rsid w:val="007F2D08"/>
    <w:rsid w:val="007F4DCE"/>
    <w:rsid w:val="007F7CA5"/>
    <w:rsid w:val="008034AC"/>
    <w:rsid w:val="008066D9"/>
    <w:rsid w:val="00806C5B"/>
    <w:rsid w:val="00810853"/>
    <w:rsid w:val="00811BAF"/>
    <w:rsid w:val="0081321C"/>
    <w:rsid w:val="00813293"/>
    <w:rsid w:val="0081663D"/>
    <w:rsid w:val="008167DA"/>
    <w:rsid w:val="00816CCA"/>
    <w:rsid w:val="00821216"/>
    <w:rsid w:val="008227A9"/>
    <w:rsid w:val="0082328B"/>
    <w:rsid w:val="0082432B"/>
    <w:rsid w:val="00824CC7"/>
    <w:rsid w:val="00827997"/>
    <w:rsid w:val="00832CD5"/>
    <w:rsid w:val="0083304D"/>
    <w:rsid w:val="00833238"/>
    <w:rsid w:val="00835687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29CB"/>
    <w:rsid w:val="00863FEA"/>
    <w:rsid w:val="00865D9F"/>
    <w:rsid w:val="0086661F"/>
    <w:rsid w:val="00867AEE"/>
    <w:rsid w:val="00867E76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5275"/>
    <w:rsid w:val="00885C56"/>
    <w:rsid w:val="008863E7"/>
    <w:rsid w:val="00886893"/>
    <w:rsid w:val="00886AE9"/>
    <w:rsid w:val="008872AC"/>
    <w:rsid w:val="00892877"/>
    <w:rsid w:val="008933FA"/>
    <w:rsid w:val="00893DCE"/>
    <w:rsid w:val="008965C7"/>
    <w:rsid w:val="00897382"/>
    <w:rsid w:val="008A0BAB"/>
    <w:rsid w:val="008A2107"/>
    <w:rsid w:val="008A247C"/>
    <w:rsid w:val="008A291D"/>
    <w:rsid w:val="008A2E9A"/>
    <w:rsid w:val="008A484A"/>
    <w:rsid w:val="008A4EF8"/>
    <w:rsid w:val="008A79C5"/>
    <w:rsid w:val="008B1B6C"/>
    <w:rsid w:val="008B4926"/>
    <w:rsid w:val="008B502D"/>
    <w:rsid w:val="008B543A"/>
    <w:rsid w:val="008B7128"/>
    <w:rsid w:val="008C09AB"/>
    <w:rsid w:val="008C19FD"/>
    <w:rsid w:val="008C253B"/>
    <w:rsid w:val="008C2899"/>
    <w:rsid w:val="008C2D70"/>
    <w:rsid w:val="008C41C6"/>
    <w:rsid w:val="008C60DD"/>
    <w:rsid w:val="008C6229"/>
    <w:rsid w:val="008D18A5"/>
    <w:rsid w:val="008D238D"/>
    <w:rsid w:val="008D2F6C"/>
    <w:rsid w:val="008D4F63"/>
    <w:rsid w:val="008D5FBD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4A69"/>
    <w:rsid w:val="008F52BA"/>
    <w:rsid w:val="008F7825"/>
    <w:rsid w:val="0090024D"/>
    <w:rsid w:val="00901A5A"/>
    <w:rsid w:val="00904E86"/>
    <w:rsid w:val="009056D0"/>
    <w:rsid w:val="00905F6D"/>
    <w:rsid w:val="00906AFA"/>
    <w:rsid w:val="00906C83"/>
    <w:rsid w:val="00910C93"/>
    <w:rsid w:val="009111A8"/>
    <w:rsid w:val="00911C7C"/>
    <w:rsid w:val="00914CFD"/>
    <w:rsid w:val="009170DD"/>
    <w:rsid w:val="0092250B"/>
    <w:rsid w:val="0092254A"/>
    <w:rsid w:val="009233C8"/>
    <w:rsid w:val="00923794"/>
    <w:rsid w:val="00923B5A"/>
    <w:rsid w:val="00925145"/>
    <w:rsid w:val="0092546C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E06"/>
    <w:rsid w:val="00954262"/>
    <w:rsid w:val="0095428E"/>
    <w:rsid w:val="009547D3"/>
    <w:rsid w:val="009551CB"/>
    <w:rsid w:val="00957D30"/>
    <w:rsid w:val="00962356"/>
    <w:rsid w:val="00962E34"/>
    <w:rsid w:val="009653F4"/>
    <w:rsid w:val="00965DBC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4592"/>
    <w:rsid w:val="00991FE3"/>
    <w:rsid w:val="009971BE"/>
    <w:rsid w:val="009978D1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428"/>
    <w:rsid w:val="009C0FD9"/>
    <w:rsid w:val="009C2B05"/>
    <w:rsid w:val="009C45FB"/>
    <w:rsid w:val="009C521E"/>
    <w:rsid w:val="009D186D"/>
    <w:rsid w:val="009D3E5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11362"/>
    <w:rsid w:val="00A13A12"/>
    <w:rsid w:val="00A1440A"/>
    <w:rsid w:val="00A1509E"/>
    <w:rsid w:val="00A15D26"/>
    <w:rsid w:val="00A16C52"/>
    <w:rsid w:val="00A17B2E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417AD"/>
    <w:rsid w:val="00A4599E"/>
    <w:rsid w:val="00A45C1D"/>
    <w:rsid w:val="00A46660"/>
    <w:rsid w:val="00A508ED"/>
    <w:rsid w:val="00A50DD3"/>
    <w:rsid w:val="00A5138C"/>
    <w:rsid w:val="00A51D51"/>
    <w:rsid w:val="00A57F2E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6159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22E7"/>
    <w:rsid w:val="00AC38F3"/>
    <w:rsid w:val="00AD014F"/>
    <w:rsid w:val="00AD0700"/>
    <w:rsid w:val="00AD086B"/>
    <w:rsid w:val="00AD1769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BF"/>
    <w:rsid w:val="00B123F0"/>
    <w:rsid w:val="00B13557"/>
    <w:rsid w:val="00B13693"/>
    <w:rsid w:val="00B14FC2"/>
    <w:rsid w:val="00B21F7D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89B"/>
    <w:rsid w:val="00B400EC"/>
    <w:rsid w:val="00B413B7"/>
    <w:rsid w:val="00B41BD2"/>
    <w:rsid w:val="00B41CC5"/>
    <w:rsid w:val="00B42689"/>
    <w:rsid w:val="00B452B3"/>
    <w:rsid w:val="00B45902"/>
    <w:rsid w:val="00B45A73"/>
    <w:rsid w:val="00B4743E"/>
    <w:rsid w:val="00B55981"/>
    <w:rsid w:val="00B565BE"/>
    <w:rsid w:val="00B56B64"/>
    <w:rsid w:val="00B57BAD"/>
    <w:rsid w:val="00B61466"/>
    <w:rsid w:val="00B63495"/>
    <w:rsid w:val="00B64228"/>
    <w:rsid w:val="00B7064F"/>
    <w:rsid w:val="00B7088C"/>
    <w:rsid w:val="00B754E2"/>
    <w:rsid w:val="00B82169"/>
    <w:rsid w:val="00B82634"/>
    <w:rsid w:val="00B85C19"/>
    <w:rsid w:val="00B86DB4"/>
    <w:rsid w:val="00B905E3"/>
    <w:rsid w:val="00B912A7"/>
    <w:rsid w:val="00B92193"/>
    <w:rsid w:val="00B92883"/>
    <w:rsid w:val="00B93243"/>
    <w:rsid w:val="00BA36DF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34D"/>
    <w:rsid w:val="00BC7A72"/>
    <w:rsid w:val="00BD0EA5"/>
    <w:rsid w:val="00BD474F"/>
    <w:rsid w:val="00BD5042"/>
    <w:rsid w:val="00BD507A"/>
    <w:rsid w:val="00BE05A8"/>
    <w:rsid w:val="00BE1F67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4B3B"/>
    <w:rsid w:val="00C36428"/>
    <w:rsid w:val="00C37A00"/>
    <w:rsid w:val="00C40F5F"/>
    <w:rsid w:val="00C41AFB"/>
    <w:rsid w:val="00C475A0"/>
    <w:rsid w:val="00C505E2"/>
    <w:rsid w:val="00C52A82"/>
    <w:rsid w:val="00C53993"/>
    <w:rsid w:val="00C540B0"/>
    <w:rsid w:val="00C5474A"/>
    <w:rsid w:val="00C559DF"/>
    <w:rsid w:val="00C56896"/>
    <w:rsid w:val="00C56CBA"/>
    <w:rsid w:val="00C57F67"/>
    <w:rsid w:val="00C61898"/>
    <w:rsid w:val="00C63DB6"/>
    <w:rsid w:val="00C65880"/>
    <w:rsid w:val="00C6663A"/>
    <w:rsid w:val="00C700C5"/>
    <w:rsid w:val="00C731BA"/>
    <w:rsid w:val="00C7367B"/>
    <w:rsid w:val="00C73F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F45"/>
    <w:rsid w:val="00CA5CA4"/>
    <w:rsid w:val="00CB0749"/>
    <w:rsid w:val="00CB17B2"/>
    <w:rsid w:val="00CB292D"/>
    <w:rsid w:val="00CB441D"/>
    <w:rsid w:val="00CB6920"/>
    <w:rsid w:val="00CB7578"/>
    <w:rsid w:val="00CC0E10"/>
    <w:rsid w:val="00CC0F23"/>
    <w:rsid w:val="00CC5460"/>
    <w:rsid w:val="00CC7775"/>
    <w:rsid w:val="00CC7EEC"/>
    <w:rsid w:val="00CD0075"/>
    <w:rsid w:val="00CD2C79"/>
    <w:rsid w:val="00CD32DE"/>
    <w:rsid w:val="00CD342E"/>
    <w:rsid w:val="00CD4E72"/>
    <w:rsid w:val="00CD6BD2"/>
    <w:rsid w:val="00CD6DB6"/>
    <w:rsid w:val="00CD7CDC"/>
    <w:rsid w:val="00CE29AE"/>
    <w:rsid w:val="00CF05F5"/>
    <w:rsid w:val="00CF063E"/>
    <w:rsid w:val="00CF104C"/>
    <w:rsid w:val="00CF4DFE"/>
    <w:rsid w:val="00CF5446"/>
    <w:rsid w:val="00CF60C1"/>
    <w:rsid w:val="00CF79C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6E24"/>
    <w:rsid w:val="00D4781F"/>
    <w:rsid w:val="00D47A01"/>
    <w:rsid w:val="00D50194"/>
    <w:rsid w:val="00D502E9"/>
    <w:rsid w:val="00D55D95"/>
    <w:rsid w:val="00D631F0"/>
    <w:rsid w:val="00D64489"/>
    <w:rsid w:val="00D67708"/>
    <w:rsid w:val="00D6799D"/>
    <w:rsid w:val="00D72ED9"/>
    <w:rsid w:val="00D755B9"/>
    <w:rsid w:val="00D77C85"/>
    <w:rsid w:val="00D82B47"/>
    <w:rsid w:val="00D82DBC"/>
    <w:rsid w:val="00D845EC"/>
    <w:rsid w:val="00D84619"/>
    <w:rsid w:val="00D85650"/>
    <w:rsid w:val="00D87614"/>
    <w:rsid w:val="00D87783"/>
    <w:rsid w:val="00D87CF5"/>
    <w:rsid w:val="00D91C94"/>
    <w:rsid w:val="00D965C7"/>
    <w:rsid w:val="00DA01A8"/>
    <w:rsid w:val="00DA08BE"/>
    <w:rsid w:val="00DA21A4"/>
    <w:rsid w:val="00DA4BA4"/>
    <w:rsid w:val="00DA5A93"/>
    <w:rsid w:val="00DA5DFD"/>
    <w:rsid w:val="00DA688A"/>
    <w:rsid w:val="00DA69FF"/>
    <w:rsid w:val="00DA7A85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B4C"/>
    <w:rsid w:val="00E50CBE"/>
    <w:rsid w:val="00E51F54"/>
    <w:rsid w:val="00E52188"/>
    <w:rsid w:val="00E53A17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A0D79"/>
    <w:rsid w:val="00EA1304"/>
    <w:rsid w:val="00EA2BCB"/>
    <w:rsid w:val="00EA2C48"/>
    <w:rsid w:val="00EA3BF4"/>
    <w:rsid w:val="00EA3D7E"/>
    <w:rsid w:val="00EA696C"/>
    <w:rsid w:val="00EA7FF2"/>
    <w:rsid w:val="00EB02D9"/>
    <w:rsid w:val="00EB3D10"/>
    <w:rsid w:val="00EB4634"/>
    <w:rsid w:val="00EB49E0"/>
    <w:rsid w:val="00EB4BD5"/>
    <w:rsid w:val="00EC049A"/>
    <w:rsid w:val="00EC1BCB"/>
    <w:rsid w:val="00EC227E"/>
    <w:rsid w:val="00EC4414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FF6"/>
    <w:rsid w:val="00EE718A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299D"/>
    <w:rsid w:val="00F134F7"/>
    <w:rsid w:val="00F142B6"/>
    <w:rsid w:val="00F14621"/>
    <w:rsid w:val="00F14762"/>
    <w:rsid w:val="00F16748"/>
    <w:rsid w:val="00F20525"/>
    <w:rsid w:val="00F21980"/>
    <w:rsid w:val="00F21F80"/>
    <w:rsid w:val="00F23BA3"/>
    <w:rsid w:val="00F25183"/>
    <w:rsid w:val="00F26B8E"/>
    <w:rsid w:val="00F3695C"/>
    <w:rsid w:val="00F36DA4"/>
    <w:rsid w:val="00F401F0"/>
    <w:rsid w:val="00F40D73"/>
    <w:rsid w:val="00F414E5"/>
    <w:rsid w:val="00F429CB"/>
    <w:rsid w:val="00F46681"/>
    <w:rsid w:val="00F46A09"/>
    <w:rsid w:val="00F500EB"/>
    <w:rsid w:val="00F52A6F"/>
    <w:rsid w:val="00F574FB"/>
    <w:rsid w:val="00F576EE"/>
    <w:rsid w:val="00F607D2"/>
    <w:rsid w:val="00F62B0F"/>
    <w:rsid w:val="00F63330"/>
    <w:rsid w:val="00F6363A"/>
    <w:rsid w:val="00F63910"/>
    <w:rsid w:val="00F648C4"/>
    <w:rsid w:val="00F64B1A"/>
    <w:rsid w:val="00F65F98"/>
    <w:rsid w:val="00F66775"/>
    <w:rsid w:val="00F71269"/>
    <w:rsid w:val="00F717EA"/>
    <w:rsid w:val="00F725A2"/>
    <w:rsid w:val="00F74E24"/>
    <w:rsid w:val="00F773DF"/>
    <w:rsid w:val="00F80CF9"/>
    <w:rsid w:val="00F81261"/>
    <w:rsid w:val="00F83898"/>
    <w:rsid w:val="00F8443B"/>
    <w:rsid w:val="00F90F0B"/>
    <w:rsid w:val="00F948FF"/>
    <w:rsid w:val="00F961EA"/>
    <w:rsid w:val="00F978C4"/>
    <w:rsid w:val="00FA32E8"/>
    <w:rsid w:val="00FA33E3"/>
    <w:rsid w:val="00FA6002"/>
    <w:rsid w:val="00FA7110"/>
    <w:rsid w:val="00FB018C"/>
    <w:rsid w:val="00FB0E79"/>
    <w:rsid w:val="00FB10BF"/>
    <w:rsid w:val="00FB3A67"/>
    <w:rsid w:val="00FB5AB0"/>
    <w:rsid w:val="00FB5C38"/>
    <w:rsid w:val="00FB6C9B"/>
    <w:rsid w:val="00FB7C32"/>
    <w:rsid w:val="00FC0CE8"/>
    <w:rsid w:val="00FC4CCB"/>
    <w:rsid w:val="00FC5C20"/>
    <w:rsid w:val="00FC7791"/>
    <w:rsid w:val="00FC7C78"/>
    <w:rsid w:val="00FD1E2E"/>
    <w:rsid w:val="00FD265D"/>
    <w:rsid w:val="00FD63A5"/>
    <w:rsid w:val="00FD739A"/>
    <w:rsid w:val="00FD7908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34B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0FDB8B33-7FC9-4C6F-899C-E3DA1726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k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ak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F622-0B64-4571-A1E3-4B383A26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1551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AMTP Karviná</dc:creator>
  <cp:keywords/>
  <cp:lastModifiedBy>Lukas</cp:lastModifiedBy>
  <cp:revision>9</cp:revision>
  <cp:lastPrinted>2021-01-26T14:03:00Z</cp:lastPrinted>
  <dcterms:created xsi:type="dcterms:W3CDTF">2022-04-01T12:52:00Z</dcterms:created>
  <dcterms:modified xsi:type="dcterms:W3CDTF">2022-04-04T12:28:00Z</dcterms:modified>
</cp:coreProperties>
</file>